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7299" w14:textId="20C99DF3" w:rsidR="00B30070" w:rsidRDefault="00B30070" w:rsidP="00B30070">
      <w:pPr>
        <w:spacing w:after="0" w:line="240" w:lineRule="auto"/>
        <w:rPr>
          <w:b/>
          <w:bCs/>
        </w:rPr>
      </w:pPr>
      <w:r w:rsidRPr="00424C98">
        <w:rPr>
          <w:b/>
          <w:bCs/>
        </w:rPr>
        <w:t xml:space="preserve">Please </w:t>
      </w:r>
      <w:r>
        <w:rPr>
          <w:b/>
          <w:bCs/>
        </w:rPr>
        <w:t>upload</w:t>
      </w:r>
      <w:r w:rsidR="00765AEB">
        <w:rPr>
          <w:b/>
          <w:bCs/>
        </w:rPr>
        <w:t xml:space="preserve"> this LOI</w:t>
      </w:r>
      <w:r w:rsidRPr="00424C98">
        <w:rPr>
          <w:b/>
          <w:bCs/>
        </w:rPr>
        <w:t xml:space="preserve"> as a PDF</w:t>
      </w:r>
      <w:r>
        <w:rPr>
          <w:b/>
          <w:bCs/>
        </w:rPr>
        <w:t xml:space="preserve"> to the Green Bank for Rural America website </w:t>
      </w:r>
      <w:hyperlink r:id="rId5" w:history="1">
        <w:r w:rsidRPr="00456389">
          <w:rPr>
            <w:rStyle w:val="Hyperlink"/>
            <w:b/>
            <w:bCs/>
          </w:rPr>
          <w:t>here</w:t>
        </w:r>
      </w:hyperlink>
      <w:r>
        <w:rPr>
          <w:b/>
          <w:bCs/>
        </w:rPr>
        <w:t>.</w:t>
      </w:r>
    </w:p>
    <w:p w14:paraId="28A614F3" w14:textId="075D20F3" w:rsidR="00B30070" w:rsidRDefault="00456389" w:rsidP="00B30070">
      <w:pPr>
        <w:spacing w:after="0" w:line="240" w:lineRule="auto"/>
        <w:ind w:left="720"/>
        <w:rPr>
          <w:b/>
          <w:bCs/>
        </w:rPr>
      </w:pPr>
      <w:hyperlink r:id="rId6" w:history="1">
        <w:r w:rsidRPr="00F82871">
          <w:rPr>
            <w:rStyle w:val="Hyperlink"/>
            <w:b/>
            <w:bCs/>
          </w:rPr>
          <w:t>https://appalachiancommunitycapitalcdfi.org/oa-program/acc-green-bank-for-rural-america-upload-form/</w:t>
        </w:r>
      </w:hyperlink>
      <w:r>
        <w:rPr>
          <w:b/>
          <w:bCs/>
        </w:rPr>
        <w:t xml:space="preserve"> </w:t>
      </w:r>
    </w:p>
    <w:p w14:paraId="067E7F0E" w14:textId="77777777" w:rsidR="00B30070" w:rsidRDefault="00B30070" w:rsidP="00B30070">
      <w:pPr>
        <w:spacing w:after="0" w:line="240" w:lineRule="auto"/>
        <w:rPr>
          <w:b/>
          <w:bCs/>
        </w:rPr>
      </w:pPr>
    </w:p>
    <w:p w14:paraId="78F8DD6C" w14:textId="44A6F84C" w:rsidR="0090462F" w:rsidRDefault="0090462F" w:rsidP="00B3007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Please complete the Community Lender survey on the Green Bank for Rural America website </w:t>
      </w:r>
      <w:hyperlink r:id="rId7" w:history="1">
        <w:r w:rsidRPr="003469A6">
          <w:rPr>
            <w:rStyle w:val="Hyperlink"/>
            <w:b/>
            <w:bCs/>
          </w:rPr>
          <w:t>here</w:t>
        </w:r>
      </w:hyperlink>
      <w:r>
        <w:rPr>
          <w:b/>
          <w:bCs/>
        </w:rPr>
        <w:t>.</w:t>
      </w:r>
    </w:p>
    <w:p w14:paraId="5FD9398B" w14:textId="0CC33E9C" w:rsidR="0090462F" w:rsidRPr="00424C98" w:rsidRDefault="0090462F" w:rsidP="00B30070">
      <w:pPr>
        <w:spacing w:after="0" w:line="240" w:lineRule="auto"/>
        <w:rPr>
          <w:b/>
          <w:bCs/>
        </w:rPr>
      </w:pPr>
    </w:p>
    <w:p w14:paraId="3DDCE838" w14:textId="77777777" w:rsidR="00B30070" w:rsidRPr="00424C98" w:rsidRDefault="00B30070" w:rsidP="00B30070">
      <w:pPr>
        <w:spacing w:after="0" w:line="240" w:lineRule="auto"/>
        <w:rPr>
          <w:b/>
          <w:bCs/>
        </w:rPr>
      </w:pPr>
      <w:r w:rsidRPr="00424C98">
        <w:rPr>
          <w:b/>
          <w:bCs/>
        </w:rPr>
        <w:t xml:space="preserve">Receipt </w:t>
      </w:r>
      <w:r>
        <w:rPr>
          <w:b/>
          <w:bCs/>
        </w:rPr>
        <w:t>required</w:t>
      </w:r>
      <w:r w:rsidRPr="00424C98">
        <w:rPr>
          <w:b/>
          <w:bCs/>
        </w:rPr>
        <w:t xml:space="preserve"> by September 21, 202</w:t>
      </w:r>
      <w:r>
        <w:rPr>
          <w:b/>
          <w:bCs/>
        </w:rPr>
        <w:t>3</w:t>
      </w:r>
    </w:p>
    <w:p w14:paraId="385B2CE1" w14:textId="77777777" w:rsidR="00424C98" w:rsidRDefault="00424C98">
      <w:pPr>
        <w:rPr>
          <w:i/>
          <w:iCs/>
        </w:rPr>
      </w:pPr>
    </w:p>
    <w:p w14:paraId="32191130" w14:textId="472382BB" w:rsidR="006E537A" w:rsidRPr="008806FD" w:rsidRDefault="0070230C">
      <w:pPr>
        <w:rPr>
          <w:i/>
          <w:iCs/>
        </w:rPr>
      </w:pPr>
      <w:r w:rsidRPr="008806FD">
        <w:rPr>
          <w:i/>
          <w:iCs/>
        </w:rPr>
        <w:t xml:space="preserve">[Use your organization’s letterhead </w:t>
      </w:r>
      <w:r w:rsidR="009142A7">
        <w:rPr>
          <w:i/>
          <w:iCs/>
        </w:rPr>
        <w:t>and include</w:t>
      </w:r>
      <w:r w:rsidRPr="008806FD">
        <w:rPr>
          <w:i/>
          <w:iCs/>
        </w:rPr>
        <w:t xml:space="preserve"> your organization’s name, address, and website</w:t>
      </w:r>
      <w:r w:rsidR="00D32010" w:rsidRPr="008806FD">
        <w:rPr>
          <w:i/>
          <w:iCs/>
        </w:rPr>
        <w:t>]</w:t>
      </w:r>
    </w:p>
    <w:p w14:paraId="22A3CE8E" w14:textId="6DA75302" w:rsidR="00D32010" w:rsidRPr="008806FD" w:rsidRDefault="00D32010">
      <w:pPr>
        <w:rPr>
          <w:i/>
          <w:iCs/>
        </w:rPr>
      </w:pPr>
      <w:r w:rsidRPr="008806FD">
        <w:rPr>
          <w:i/>
          <w:iCs/>
        </w:rPr>
        <w:t>[Insert date]</w:t>
      </w:r>
    </w:p>
    <w:p w14:paraId="73BD2EA1" w14:textId="77777777" w:rsidR="000D1C95" w:rsidRPr="00765DA5" w:rsidRDefault="000D1C95" w:rsidP="001C2002">
      <w:pPr>
        <w:pStyle w:val="BodyText"/>
        <w:shd w:val="clear" w:color="auto" w:fill="FFFFFF" w:themeFill="background1"/>
        <w:spacing w:before="1" w:line="252" w:lineRule="exact"/>
        <w:ind w:left="0"/>
        <w:rPr>
          <w:rFonts w:asciiTheme="minorHAnsi" w:hAnsiTheme="minorHAnsi" w:cstheme="minorHAnsi"/>
        </w:rPr>
      </w:pPr>
      <w:r w:rsidRPr="000D1C95">
        <w:t xml:space="preserve"> </w:t>
      </w:r>
    </w:p>
    <w:p w14:paraId="54AB6F02" w14:textId="021827D8" w:rsidR="000D1C95" w:rsidRPr="00765DA5" w:rsidRDefault="000D1C95" w:rsidP="00765DA5">
      <w:pPr>
        <w:pStyle w:val="BodyText"/>
        <w:shd w:val="clear" w:color="auto" w:fill="FFFFFF" w:themeFill="background1"/>
        <w:spacing w:before="1" w:line="252" w:lineRule="exact"/>
        <w:ind w:left="0"/>
        <w:rPr>
          <w:rFonts w:asciiTheme="minorHAnsi" w:hAnsiTheme="minorHAnsi" w:cstheme="minorHAnsi"/>
        </w:rPr>
      </w:pPr>
      <w:r w:rsidRPr="00765DA5">
        <w:rPr>
          <w:rFonts w:asciiTheme="minorHAnsi" w:hAnsiTheme="minorHAnsi" w:cstheme="minorHAnsi"/>
        </w:rPr>
        <w:t>The</w:t>
      </w:r>
      <w:r w:rsidRPr="00765DA5">
        <w:rPr>
          <w:rFonts w:asciiTheme="minorHAnsi" w:hAnsiTheme="minorHAnsi" w:cstheme="minorHAnsi"/>
          <w:spacing w:val="-4"/>
        </w:rPr>
        <w:t xml:space="preserve"> </w:t>
      </w:r>
      <w:r w:rsidRPr="00765DA5">
        <w:rPr>
          <w:rFonts w:asciiTheme="minorHAnsi" w:hAnsiTheme="minorHAnsi" w:cstheme="minorHAnsi"/>
        </w:rPr>
        <w:t>Honorable</w:t>
      </w:r>
      <w:r w:rsidRPr="00765DA5">
        <w:rPr>
          <w:rFonts w:asciiTheme="minorHAnsi" w:hAnsiTheme="minorHAnsi" w:cstheme="minorHAnsi"/>
          <w:spacing w:val="-3"/>
        </w:rPr>
        <w:t xml:space="preserve"> </w:t>
      </w:r>
      <w:r w:rsidRPr="00765DA5">
        <w:rPr>
          <w:rFonts w:asciiTheme="minorHAnsi" w:hAnsiTheme="minorHAnsi" w:cstheme="minorHAnsi"/>
        </w:rPr>
        <w:t>Michael</w:t>
      </w:r>
      <w:r w:rsidRPr="00765DA5">
        <w:rPr>
          <w:rFonts w:asciiTheme="minorHAnsi" w:hAnsiTheme="minorHAnsi" w:cstheme="minorHAnsi"/>
          <w:spacing w:val="-2"/>
        </w:rPr>
        <w:t xml:space="preserve"> Regan</w:t>
      </w:r>
    </w:p>
    <w:p w14:paraId="4FCE8255" w14:textId="77777777" w:rsidR="000D1C95" w:rsidRPr="00765DA5" w:rsidRDefault="000D1C95" w:rsidP="00765DA5">
      <w:pPr>
        <w:pStyle w:val="BodyText"/>
        <w:shd w:val="clear" w:color="auto" w:fill="FFFFFF" w:themeFill="background1"/>
        <w:ind w:left="0" w:right="4302"/>
        <w:rPr>
          <w:rFonts w:asciiTheme="minorHAnsi" w:hAnsiTheme="minorHAnsi" w:cstheme="minorHAnsi"/>
        </w:rPr>
      </w:pPr>
      <w:r w:rsidRPr="00765DA5">
        <w:rPr>
          <w:rFonts w:asciiTheme="minorHAnsi" w:hAnsiTheme="minorHAnsi" w:cstheme="minorHAnsi"/>
        </w:rPr>
        <w:t>Administrator,</w:t>
      </w:r>
      <w:r w:rsidRPr="00765DA5">
        <w:rPr>
          <w:rFonts w:asciiTheme="minorHAnsi" w:hAnsiTheme="minorHAnsi" w:cstheme="minorHAnsi"/>
          <w:spacing w:val="-10"/>
        </w:rPr>
        <w:t xml:space="preserve"> </w:t>
      </w:r>
      <w:r w:rsidRPr="00765DA5">
        <w:rPr>
          <w:rFonts w:asciiTheme="minorHAnsi" w:hAnsiTheme="minorHAnsi" w:cstheme="minorHAnsi"/>
        </w:rPr>
        <w:t>U.S.</w:t>
      </w:r>
      <w:r w:rsidRPr="00765DA5">
        <w:rPr>
          <w:rFonts w:asciiTheme="minorHAnsi" w:hAnsiTheme="minorHAnsi" w:cstheme="minorHAnsi"/>
          <w:spacing w:val="-10"/>
        </w:rPr>
        <w:t xml:space="preserve"> </w:t>
      </w:r>
      <w:r w:rsidRPr="00765DA5">
        <w:rPr>
          <w:rFonts w:asciiTheme="minorHAnsi" w:hAnsiTheme="minorHAnsi" w:cstheme="minorHAnsi"/>
        </w:rPr>
        <w:t>Environmental</w:t>
      </w:r>
      <w:r w:rsidRPr="00765DA5">
        <w:rPr>
          <w:rFonts w:asciiTheme="minorHAnsi" w:hAnsiTheme="minorHAnsi" w:cstheme="minorHAnsi"/>
          <w:spacing w:val="-9"/>
        </w:rPr>
        <w:t xml:space="preserve"> </w:t>
      </w:r>
      <w:r w:rsidRPr="00765DA5">
        <w:rPr>
          <w:rFonts w:asciiTheme="minorHAnsi" w:hAnsiTheme="minorHAnsi" w:cstheme="minorHAnsi"/>
        </w:rPr>
        <w:t>Protection</w:t>
      </w:r>
      <w:r w:rsidRPr="00765DA5">
        <w:rPr>
          <w:rFonts w:asciiTheme="minorHAnsi" w:hAnsiTheme="minorHAnsi" w:cstheme="minorHAnsi"/>
          <w:spacing w:val="-10"/>
        </w:rPr>
        <w:t xml:space="preserve"> </w:t>
      </w:r>
      <w:r w:rsidRPr="00765DA5">
        <w:rPr>
          <w:rFonts w:asciiTheme="minorHAnsi" w:hAnsiTheme="minorHAnsi" w:cstheme="minorHAnsi"/>
        </w:rPr>
        <w:t>Agency 1200 Pennsylvania Avenue, N.W.</w:t>
      </w:r>
    </w:p>
    <w:p w14:paraId="63C66292" w14:textId="7DB6790A" w:rsidR="00D32010" w:rsidRPr="00765DA5" w:rsidRDefault="000D1C95" w:rsidP="00765DA5">
      <w:pPr>
        <w:pStyle w:val="BodyText"/>
        <w:shd w:val="clear" w:color="auto" w:fill="FFFFFF" w:themeFill="background1"/>
        <w:ind w:left="0" w:right="6323"/>
        <w:rPr>
          <w:rFonts w:asciiTheme="minorHAnsi" w:hAnsiTheme="minorHAnsi" w:cstheme="minorHAnsi"/>
        </w:rPr>
      </w:pPr>
      <w:r w:rsidRPr="00765DA5">
        <w:rPr>
          <w:rFonts w:asciiTheme="minorHAnsi" w:hAnsiTheme="minorHAnsi" w:cstheme="minorHAnsi"/>
        </w:rPr>
        <w:t>Room</w:t>
      </w:r>
      <w:r w:rsidRPr="00765DA5">
        <w:rPr>
          <w:rFonts w:asciiTheme="minorHAnsi" w:hAnsiTheme="minorHAnsi" w:cstheme="minorHAnsi"/>
          <w:spacing w:val="-12"/>
        </w:rPr>
        <w:t xml:space="preserve"> </w:t>
      </w:r>
      <w:r w:rsidRPr="00765DA5">
        <w:rPr>
          <w:rFonts w:asciiTheme="minorHAnsi" w:hAnsiTheme="minorHAnsi" w:cstheme="minorHAnsi"/>
        </w:rPr>
        <w:t>3426</w:t>
      </w:r>
      <w:r w:rsidRPr="00765DA5">
        <w:rPr>
          <w:rFonts w:asciiTheme="minorHAnsi" w:hAnsiTheme="minorHAnsi" w:cstheme="minorHAnsi"/>
          <w:spacing w:val="-13"/>
        </w:rPr>
        <w:t xml:space="preserve"> </w:t>
      </w:r>
      <w:r w:rsidRPr="00765DA5">
        <w:rPr>
          <w:rFonts w:asciiTheme="minorHAnsi" w:hAnsiTheme="minorHAnsi" w:cstheme="minorHAnsi"/>
        </w:rPr>
        <w:t>WJC</w:t>
      </w:r>
      <w:r w:rsidRPr="00765DA5">
        <w:rPr>
          <w:rFonts w:asciiTheme="minorHAnsi" w:hAnsiTheme="minorHAnsi" w:cstheme="minorHAnsi"/>
          <w:spacing w:val="-13"/>
        </w:rPr>
        <w:t xml:space="preserve"> </w:t>
      </w:r>
      <w:r w:rsidRPr="00765DA5">
        <w:rPr>
          <w:rFonts w:asciiTheme="minorHAnsi" w:hAnsiTheme="minorHAnsi" w:cstheme="minorHAnsi"/>
        </w:rPr>
        <w:t>North Washington,</w:t>
      </w:r>
      <w:r w:rsidRPr="00765DA5">
        <w:rPr>
          <w:rFonts w:asciiTheme="minorHAnsi" w:hAnsiTheme="minorHAnsi" w:cstheme="minorHAnsi"/>
          <w:spacing w:val="-4"/>
        </w:rPr>
        <w:t xml:space="preserve"> </w:t>
      </w:r>
      <w:r w:rsidRPr="00765DA5">
        <w:rPr>
          <w:rFonts w:asciiTheme="minorHAnsi" w:hAnsiTheme="minorHAnsi" w:cstheme="minorHAnsi"/>
        </w:rPr>
        <w:t>DC</w:t>
      </w:r>
      <w:r w:rsidRPr="00765DA5">
        <w:rPr>
          <w:rFonts w:asciiTheme="minorHAnsi" w:hAnsiTheme="minorHAnsi" w:cstheme="minorHAnsi"/>
          <w:spacing w:val="-4"/>
        </w:rPr>
        <w:t xml:space="preserve"> </w:t>
      </w:r>
      <w:r w:rsidRPr="00765DA5">
        <w:rPr>
          <w:rFonts w:asciiTheme="minorHAnsi" w:hAnsiTheme="minorHAnsi" w:cstheme="minorHAnsi"/>
          <w:spacing w:val="-2"/>
        </w:rPr>
        <w:t>20460</w:t>
      </w:r>
    </w:p>
    <w:p w14:paraId="0BA65CFA" w14:textId="77777777" w:rsidR="004F5A9B" w:rsidRPr="00765DA5" w:rsidRDefault="004F5A9B" w:rsidP="00765DA5">
      <w:pPr>
        <w:rPr>
          <w:rFonts w:cstheme="minorHAnsi"/>
        </w:rPr>
      </w:pPr>
    </w:p>
    <w:p w14:paraId="0011DDBC" w14:textId="5371EC8B" w:rsidR="000D1C95" w:rsidRPr="00765DA5" w:rsidRDefault="000D1C95" w:rsidP="00765DA5">
      <w:pPr>
        <w:rPr>
          <w:rFonts w:cstheme="minorHAnsi"/>
        </w:rPr>
      </w:pPr>
      <w:r w:rsidRPr="00765DA5">
        <w:rPr>
          <w:rFonts w:cstheme="minorHAnsi"/>
        </w:rPr>
        <w:t xml:space="preserve">Subject: </w:t>
      </w:r>
      <w:r w:rsidR="001C2002" w:rsidRPr="00765DA5">
        <w:rPr>
          <w:rFonts w:cstheme="minorHAnsi"/>
        </w:rPr>
        <w:t>EPA’s Greenhouse Gas Recovery Fund CCIA program - Community Lender Letter of Interest for Appalachian Community Capital’s Green Bank for Rural America</w:t>
      </w:r>
    </w:p>
    <w:p w14:paraId="1838594B" w14:textId="77777777" w:rsidR="009142A7" w:rsidRPr="00765DA5" w:rsidRDefault="009142A7">
      <w:pPr>
        <w:rPr>
          <w:rFonts w:cstheme="minorHAnsi"/>
        </w:rPr>
      </w:pPr>
    </w:p>
    <w:p w14:paraId="5C4D0BB1" w14:textId="4730FEB0" w:rsidR="00CE2175" w:rsidRPr="00765DA5" w:rsidRDefault="006F3CDA">
      <w:pPr>
        <w:rPr>
          <w:rFonts w:cstheme="minorHAnsi"/>
        </w:rPr>
      </w:pPr>
      <w:r>
        <w:rPr>
          <w:rFonts w:cstheme="minorHAnsi"/>
        </w:rPr>
        <w:t xml:space="preserve">Dear </w:t>
      </w:r>
      <w:r w:rsidR="001C2002" w:rsidRPr="00765DA5">
        <w:rPr>
          <w:rFonts w:cstheme="minorHAnsi"/>
        </w:rPr>
        <w:t>Administrator Regan</w:t>
      </w:r>
      <w:r w:rsidR="00CE2175" w:rsidRPr="00765DA5">
        <w:rPr>
          <w:rFonts w:cstheme="minorHAnsi"/>
        </w:rPr>
        <w:t>:</w:t>
      </w:r>
    </w:p>
    <w:p w14:paraId="0F8537E6" w14:textId="3437E9D0" w:rsidR="00CE2175" w:rsidRDefault="00F23234">
      <w:r w:rsidRPr="00765DA5">
        <w:rPr>
          <w:rFonts w:cstheme="minorHAnsi"/>
        </w:rPr>
        <w:t>We are pleased to subm</w:t>
      </w:r>
      <w:r>
        <w:t xml:space="preserve">it this </w:t>
      </w:r>
      <w:r w:rsidR="00820E79">
        <w:t>L</w:t>
      </w:r>
      <w:r>
        <w:t xml:space="preserve">etter of </w:t>
      </w:r>
      <w:r w:rsidR="00820E79">
        <w:t>I</w:t>
      </w:r>
      <w:r>
        <w:t xml:space="preserve">nterest </w:t>
      </w:r>
      <w:r w:rsidR="009142A7">
        <w:t>to participate as a Community Lender in</w:t>
      </w:r>
      <w:r w:rsidR="00241CFB">
        <w:t xml:space="preserve"> Appalachian </w:t>
      </w:r>
      <w:r w:rsidR="00820E79">
        <w:t xml:space="preserve">Community Capital’s </w:t>
      </w:r>
      <w:r w:rsidR="00241CFB">
        <w:t>Green Bank</w:t>
      </w:r>
      <w:r w:rsidR="00820E79">
        <w:t xml:space="preserve"> for Rural American</w:t>
      </w:r>
      <w:r w:rsidR="00241CFB">
        <w:t xml:space="preserve"> application </w:t>
      </w:r>
      <w:r w:rsidR="00820E79">
        <w:t>to</w:t>
      </w:r>
      <w:r w:rsidR="00241CFB">
        <w:t xml:space="preserve"> the </w:t>
      </w:r>
      <w:r w:rsidR="009142A7">
        <w:t xml:space="preserve">EPA </w:t>
      </w:r>
      <w:r w:rsidR="00241CFB">
        <w:t xml:space="preserve">Clean Communities Investment Accelerator program. As a </w:t>
      </w:r>
      <w:r w:rsidR="009142A7">
        <w:t>C</w:t>
      </w:r>
      <w:r w:rsidR="00241CFB">
        <w:t xml:space="preserve">ommunity </w:t>
      </w:r>
      <w:r w:rsidR="009142A7">
        <w:t>L</w:t>
      </w:r>
      <w:r w:rsidR="00241CFB">
        <w:t xml:space="preserve">ender, we express our high level of interest in the program vision outlined by </w:t>
      </w:r>
      <w:r w:rsidR="009142A7">
        <w:t>Appalachian Community Capital (ACC)</w:t>
      </w:r>
      <w:r w:rsidR="007F3EE5">
        <w:t xml:space="preserve"> to accelerate green energy lending through its Green Bank for Rural America program</w:t>
      </w:r>
      <w:r w:rsidR="00241CFB">
        <w:t xml:space="preserve">. It </w:t>
      </w:r>
      <w:r w:rsidR="00820E79">
        <w:t>is</w:t>
      </w:r>
      <w:r w:rsidR="00D83D3E">
        <w:t xml:space="preserve"> </w:t>
      </w:r>
      <w:r w:rsidR="00241CFB">
        <w:t>our intent to seek capitalization</w:t>
      </w:r>
      <w:r w:rsidR="000D1C95">
        <w:t xml:space="preserve"> funding</w:t>
      </w:r>
      <w:r w:rsidR="00241CFB">
        <w:t xml:space="preserve"> and technical assistance grants from </w:t>
      </w:r>
      <w:r w:rsidR="00820E79">
        <w:t>the Green Bank for Rural America</w:t>
      </w:r>
      <w:r w:rsidR="00241CFB">
        <w:t xml:space="preserve"> and to avail ourselves of the technical assistance services t</w:t>
      </w:r>
      <w:r w:rsidR="00820E79">
        <w:t>o</w:t>
      </w:r>
      <w:r w:rsidR="00241CFB">
        <w:t xml:space="preserve"> be offered by A</w:t>
      </w:r>
      <w:r w:rsidR="00820E79">
        <w:t>CC</w:t>
      </w:r>
      <w:r w:rsidR="00241CFB">
        <w:t xml:space="preserve"> in their program design.</w:t>
      </w:r>
    </w:p>
    <w:p w14:paraId="5EE0D5FC" w14:textId="4B34624E" w:rsidR="00D83D3E" w:rsidRDefault="00820E79">
      <w:r>
        <w:t>The Green Bank for Rural America</w:t>
      </w:r>
      <w:r w:rsidR="00DD378A">
        <w:t xml:space="preserve"> will focus on Appalachian, </w:t>
      </w:r>
      <w:proofErr w:type="gramStart"/>
      <w:r w:rsidR="00DD378A">
        <w:t>Coal</w:t>
      </w:r>
      <w:proofErr w:type="gramEnd"/>
      <w:r>
        <w:t xml:space="preserve"> and</w:t>
      </w:r>
      <w:r w:rsidR="006E6D60">
        <w:t xml:space="preserve"> </w:t>
      </w:r>
      <w:r w:rsidR="00DD378A">
        <w:t>Energy</w:t>
      </w:r>
      <w:r>
        <w:t xml:space="preserve"> Communities</w:t>
      </w:r>
      <w:r w:rsidR="00DD378A">
        <w:t xml:space="preserve">, </w:t>
      </w:r>
      <w:r>
        <w:t>underserved r</w:t>
      </w:r>
      <w:r w:rsidR="00DD378A">
        <w:t>ural</w:t>
      </w:r>
      <w:r>
        <w:t xml:space="preserve"> communities</w:t>
      </w:r>
      <w:r w:rsidR="00DD378A">
        <w:t xml:space="preserve"> that have b</w:t>
      </w:r>
      <w:r w:rsidR="00D75E2A">
        <w:t>e</w:t>
      </w:r>
      <w:r w:rsidR="00DD378A">
        <w:t>e</w:t>
      </w:r>
      <w:r w:rsidR="00D75E2A">
        <w:t>n</w:t>
      </w:r>
      <w:r w:rsidR="00D10DDA">
        <w:t xml:space="preserve"> disproportionately impacted by the closure of fossil fuel producing mines and </w:t>
      </w:r>
      <w:r>
        <w:t xml:space="preserve">power </w:t>
      </w:r>
      <w:r w:rsidR="00D10DDA">
        <w:t xml:space="preserve">plants. </w:t>
      </w:r>
      <w:r w:rsidR="0046134E">
        <w:t xml:space="preserve">By focusing </w:t>
      </w:r>
      <w:r w:rsidR="00C778AC">
        <w:t xml:space="preserve">on </w:t>
      </w:r>
      <w:r w:rsidR="0018183F">
        <w:t xml:space="preserve">communities impacted by </w:t>
      </w:r>
      <w:r>
        <w:t>power</w:t>
      </w:r>
      <w:r w:rsidR="0018183F">
        <w:t xml:space="preserve"> plant and mine closures and </w:t>
      </w:r>
      <w:r w:rsidR="00A62674">
        <w:t xml:space="preserve">communities that face coal, oil, and natural gas </w:t>
      </w:r>
      <w:r w:rsidR="00011497">
        <w:t>transitions</w:t>
      </w:r>
      <w:r w:rsidR="00A62674">
        <w:t xml:space="preserve"> over the next several years, the </w:t>
      </w:r>
      <w:r>
        <w:t>Green Bank</w:t>
      </w:r>
      <w:r w:rsidR="00011497">
        <w:t xml:space="preserve"> </w:t>
      </w:r>
      <w:r>
        <w:t>will</w:t>
      </w:r>
      <w:r w:rsidR="00011497">
        <w:t xml:space="preserve"> address environment justice imperatives facing </w:t>
      </w:r>
      <w:r>
        <w:t xml:space="preserve">these </w:t>
      </w:r>
      <w:r w:rsidR="00011497">
        <w:t>communities</w:t>
      </w:r>
      <w:r w:rsidR="00EC6375">
        <w:t xml:space="preserve"> across all ten EPA regions</w:t>
      </w:r>
      <w:r w:rsidR="00011497">
        <w:t>.</w:t>
      </w:r>
      <w:r w:rsidR="001E787A">
        <w:t xml:space="preserve"> </w:t>
      </w:r>
    </w:p>
    <w:p w14:paraId="47CCEC84" w14:textId="3DA7718A" w:rsidR="00C5550C" w:rsidRDefault="00C5550C">
      <w:r>
        <w:t xml:space="preserve">The </w:t>
      </w:r>
      <w:r w:rsidR="00820E79">
        <w:t>Green Bank for Rural America</w:t>
      </w:r>
      <w:r>
        <w:t xml:space="preserve"> will act as </w:t>
      </w:r>
      <w:r w:rsidR="00820E79">
        <w:t>an accelerator</w:t>
      </w:r>
      <w:r>
        <w:t xml:space="preserve"> to engage with </w:t>
      </w:r>
      <w:r w:rsidR="001E787A">
        <w:t xml:space="preserve">community </w:t>
      </w:r>
      <w:r>
        <w:t>stakeholder</w:t>
      </w:r>
      <w:r w:rsidR="001E787A">
        <w:t>s</w:t>
      </w:r>
      <w:r>
        <w:t xml:space="preserve">, </w:t>
      </w:r>
      <w:r w:rsidR="005729EC">
        <w:t xml:space="preserve">to </w:t>
      </w:r>
      <w:r w:rsidR="002C054F">
        <w:t>offer</w:t>
      </w:r>
      <w:r w:rsidR="005729EC">
        <w:t xml:space="preserve"> </w:t>
      </w:r>
      <w:r w:rsidR="00B83003">
        <w:t>technical expertise</w:t>
      </w:r>
      <w:r w:rsidR="00B77993">
        <w:t xml:space="preserve">, </w:t>
      </w:r>
      <w:r w:rsidR="000D1C95">
        <w:t xml:space="preserve">to leverage public and private resources, </w:t>
      </w:r>
      <w:r w:rsidR="00B77993">
        <w:t>and to prov</w:t>
      </w:r>
      <w:r w:rsidR="002C054F">
        <w:t>ide critical capitalization and technical assistance funding</w:t>
      </w:r>
      <w:r w:rsidR="00083D1B">
        <w:t xml:space="preserve"> to</w:t>
      </w:r>
      <w:r>
        <w:t xml:space="preserve"> finance clean </w:t>
      </w:r>
      <w:r w:rsidR="006B245D">
        <w:t>technology</w:t>
      </w:r>
      <w:r>
        <w:t xml:space="preserve"> projects in </w:t>
      </w:r>
      <w:r w:rsidR="00820E79">
        <w:t xml:space="preserve">target </w:t>
      </w:r>
      <w:r w:rsidR="00D75E2A">
        <w:t>communities.</w:t>
      </w:r>
      <w:r w:rsidR="005729EC">
        <w:t xml:space="preserve"> </w:t>
      </w:r>
    </w:p>
    <w:p w14:paraId="2A3F3B9E" w14:textId="04073640" w:rsidR="001E787A" w:rsidRPr="00943364" w:rsidRDefault="001E787A">
      <w:pPr>
        <w:rPr>
          <w:i/>
          <w:iCs/>
        </w:rPr>
      </w:pPr>
      <w:r>
        <w:t xml:space="preserve">As </w:t>
      </w:r>
      <w:r w:rsidR="00FE2769">
        <w:t>a community lender, our organization …. [</w:t>
      </w:r>
      <w:r w:rsidR="00FE2769" w:rsidRPr="00943364">
        <w:rPr>
          <w:i/>
          <w:iCs/>
        </w:rPr>
        <w:t>insert information about your organization such as:</w:t>
      </w:r>
    </w:p>
    <w:p w14:paraId="6C5A92EF" w14:textId="7DD818B6" w:rsidR="00587CFB" w:rsidRPr="00943364" w:rsidRDefault="00587CFB" w:rsidP="00FE2769">
      <w:pPr>
        <w:pStyle w:val="ListParagraph"/>
        <w:numPr>
          <w:ilvl w:val="0"/>
          <w:numId w:val="1"/>
        </w:numPr>
        <w:rPr>
          <w:i/>
          <w:iCs/>
        </w:rPr>
      </w:pPr>
      <w:r w:rsidRPr="00943364">
        <w:rPr>
          <w:i/>
          <w:iCs/>
        </w:rPr>
        <w:lastRenderedPageBreak/>
        <w:t>Descr</w:t>
      </w:r>
      <w:r w:rsidR="0030539F">
        <w:rPr>
          <w:i/>
          <w:iCs/>
        </w:rPr>
        <w:t>ibe</w:t>
      </w:r>
      <w:r w:rsidRPr="00943364">
        <w:rPr>
          <w:i/>
          <w:iCs/>
        </w:rPr>
        <w:t xml:space="preserve"> your organization including when you were founded and your experience providing </w:t>
      </w:r>
      <w:r w:rsidR="006F1A10" w:rsidRPr="00943364">
        <w:rPr>
          <w:i/>
          <w:iCs/>
        </w:rPr>
        <w:t>financial products and services to low-income and underserved communities</w:t>
      </w:r>
      <w:r w:rsidR="00860C47">
        <w:rPr>
          <w:i/>
          <w:iCs/>
        </w:rPr>
        <w:t xml:space="preserve">. </w:t>
      </w:r>
      <w:r w:rsidR="00437E88">
        <w:rPr>
          <w:i/>
          <w:iCs/>
        </w:rPr>
        <w:t>Please</w:t>
      </w:r>
      <w:r w:rsidR="006C73FF">
        <w:rPr>
          <w:i/>
          <w:iCs/>
        </w:rPr>
        <w:t xml:space="preserve"> describe the</w:t>
      </w:r>
      <w:r w:rsidR="00C314B0">
        <w:rPr>
          <w:i/>
          <w:iCs/>
        </w:rPr>
        <w:t xml:space="preserve"> characteristics</w:t>
      </w:r>
      <w:r w:rsidR="00437E88">
        <w:rPr>
          <w:i/>
          <w:iCs/>
        </w:rPr>
        <w:t xml:space="preserve"> of,</w:t>
      </w:r>
      <w:r w:rsidR="00C314B0">
        <w:rPr>
          <w:i/>
          <w:iCs/>
        </w:rPr>
        <w:t xml:space="preserve"> and challenges fac</w:t>
      </w:r>
      <w:r w:rsidR="00437E88">
        <w:rPr>
          <w:i/>
          <w:iCs/>
        </w:rPr>
        <w:t>ed by,</w:t>
      </w:r>
      <w:r w:rsidR="00C314B0">
        <w:rPr>
          <w:i/>
          <w:iCs/>
        </w:rPr>
        <w:t xml:space="preserve"> the</w:t>
      </w:r>
      <w:r w:rsidR="006C73FF">
        <w:rPr>
          <w:i/>
          <w:iCs/>
        </w:rPr>
        <w:t xml:space="preserve"> low-income communities you serve.</w:t>
      </w:r>
    </w:p>
    <w:p w14:paraId="05A5B1B0" w14:textId="3166D9DB" w:rsidR="00FE2769" w:rsidRPr="007F3EE5" w:rsidRDefault="00FE2769" w:rsidP="00FE2769">
      <w:pPr>
        <w:pStyle w:val="ListParagraph"/>
        <w:numPr>
          <w:ilvl w:val="0"/>
          <w:numId w:val="1"/>
        </w:numPr>
        <w:rPr>
          <w:i/>
          <w:iCs/>
        </w:rPr>
      </w:pPr>
      <w:r w:rsidRPr="00943364">
        <w:rPr>
          <w:i/>
          <w:iCs/>
        </w:rPr>
        <w:t xml:space="preserve">How your market </w:t>
      </w:r>
      <w:r w:rsidR="00820E79">
        <w:rPr>
          <w:i/>
          <w:iCs/>
        </w:rPr>
        <w:t>is either</w:t>
      </w:r>
      <w:r w:rsidR="00820E79" w:rsidRPr="007F3EE5">
        <w:rPr>
          <w:i/>
          <w:iCs/>
        </w:rPr>
        <w:t xml:space="preserve">: </w:t>
      </w:r>
      <w:r w:rsidR="000D1C95" w:rsidRPr="007F3EE5">
        <w:rPr>
          <w:i/>
          <w:iCs/>
        </w:rPr>
        <w:t>1)</w:t>
      </w:r>
      <w:r w:rsidR="001C2002" w:rsidRPr="007F3EE5">
        <w:rPr>
          <w:i/>
          <w:iCs/>
        </w:rPr>
        <w:t xml:space="preserve"> </w:t>
      </w:r>
      <w:r w:rsidRPr="007F3EE5">
        <w:rPr>
          <w:i/>
          <w:iCs/>
        </w:rPr>
        <w:t xml:space="preserve">Appalachia, </w:t>
      </w:r>
      <w:r w:rsidR="000D1C95" w:rsidRPr="007F3EE5">
        <w:rPr>
          <w:i/>
          <w:iCs/>
        </w:rPr>
        <w:t>2)</w:t>
      </w:r>
      <w:r w:rsidR="001C2002" w:rsidRPr="007F3EE5">
        <w:rPr>
          <w:i/>
          <w:iCs/>
        </w:rPr>
        <w:t xml:space="preserve"> </w:t>
      </w:r>
      <w:r w:rsidR="006E6D60" w:rsidRPr="007F3EE5">
        <w:rPr>
          <w:i/>
          <w:iCs/>
        </w:rPr>
        <w:t>Coal</w:t>
      </w:r>
      <w:r w:rsidR="00820E79" w:rsidRPr="007F3EE5">
        <w:rPr>
          <w:i/>
          <w:iCs/>
        </w:rPr>
        <w:t xml:space="preserve"> / </w:t>
      </w:r>
      <w:r w:rsidRPr="007F3EE5">
        <w:rPr>
          <w:i/>
          <w:iCs/>
        </w:rPr>
        <w:t>Energy</w:t>
      </w:r>
      <w:r w:rsidR="00820E79" w:rsidRPr="007F3EE5">
        <w:rPr>
          <w:i/>
          <w:iCs/>
        </w:rPr>
        <w:t xml:space="preserve"> Community</w:t>
      </w:r>
      <w:r w:rsidRPr="007F3EE5">
        <w:rPr>
          <w:i/>
          <w:iCs/>
        </w:rPr>
        <w:t xml:space="preserve">, </w:t>
      </w:r>
      <w:r w:rsidR="000D1C95" w:rsidRPr="007F3EE5">
        <w:rPr>
          <w:i/>
          <w:iCs/>
        </w:rPr>
        <w:t>3)</w:t>
      </w:r>
      <w:r w:rsidR="001C2002" w:rsidRPr="007F3EE5">
        <w:rPr>
          <w:i/>
          <w:iCs/>
        </w:rPr>
        <w:t xml:space="preserve"> </w:t>
      </w:r>
      <w:r w:rsidR="00820E79" w:rsidRPr="007F3EE5">
        <w:rPr>
          <w:i/>
          <w:iCs/>
        </w:rPr>
        <w:t xml:space="preserve">Underserved </w:t>
      </w:r>
      <w:r w:rsidRPr="007F3EE5">
        <w:rPr>
          <w:i/>
          <w:iCs/>
        </w:rPr>
        <w:t>Rural</w:t>
      </w:r>
      <w:r w:rsidR="006E6D60" w:rsidRPr="007F3EE5">
        <w:rPr>
          <w:i/>
          <w:iCs/>
        </w:rPr>
        <w:t>,</w:t>
      </w:r>
      <w:r w:rsidR="00820E79" w:rsidRPr="007F3EE5">
        <w:rPr>
          <w:i/>
          <w:iCs/>
        </w:rPr>
        <w:t xml:space="preserve"> or</w:t>
      </w:r>
      <w:r w:rsidR="006E6D60" w:rsidRPr="007F3EE5">
        <w:rPr>
          <w:i/>
          <w:iCs/>
        </w:rPr>
        <w:t xml:space="preserve"> </w:t>
      </w:r>
      <w:r w:rsidR="000D1C95" w:rsidRPr="007F3EE5">
        <w:rPr>
          <w:i/>
          <w:iCs/>
        </w:rPr>
        <w:t xml:space="preserve">4) </w:t>
      </w:r>
      <w:r w:rsidR="00820E79" w:rsidRPr="007F3EE5">
        <w:rPr>
          <w:i/>
          <w:iCs/>
        </w:rPr>
        <w:t xml:space="preserve">a </w:t>
      </w:r>
      <w:r w:rsidRPr="007F3EE5">
        <w:rPr>
          <w:i/>
          <w:iCs/>
        </w:rPr>
        <w:t>Tribal Communit</w:t>
      </w:r>
      <w:r w:rsidR="00820E79" w:rsidRPr="007F3EE5">
        <w:rPr>
          <w:i/>
          <w:iCs/>
        </w:rPr>
        <w:t>y.</w:t>
      </w:r>
    </w:p>
    <w:p w14:paraId="1A0C3BE8" w14:textId="3B8BAB49" w:rsidR="00FE2769" w:rsidRDefault="00FE2769" w:rsidP="00FE2769">
      <w:pPr>
        <w:pStyle w:val="ListParagraph"/>
        <w:numPr>
          <w:ilvl w:val="0"/>
          <w:numId w:val="1"/>
        </w:numPr>
      </w:pPr>
      <w:r w:rsidRPr="00943364">
        <w:rPr>
          <w:i/>
          <w:iCs/>
        </w:rPr>
        <w:t xml:space="preserve">Which EPA region(s) you serve … use this link to find the </w:t>
      </w:r>
      <w:r w:rsidR="00BD1D71">
        <w:rPr>
          <w:i/>
          <w:iCs/>
        </w:rPr>
        <w:t>EPA</w:t>
      </w:r>
      <w:r w:rsidRPr="00943364">
        <w:rPr>
          <w:i/>
          <w:iCs/>
        </w:rPr>
        <w:t xml:space="preserve"> regions</w:t>
      </w:r>
      <w:r w:rsidR="00D8494D">
        <w:t xml:space="preserve"> </w:t>
      </w:r>
      <w:r w:rsidR="003A6609">
        <w:t xml:space="preserve">  </w:t>
      </w:r>
      <w:hyperlink r:id="rId8" w:history="1">
        <w:r w:rsidR="00F835AB" w:rsidRPr="00966AF8">
          <w:rPr>
            <w:rStyle w:val="Hyperlink"/>
          </w:rPr>
          <w:t>www.epa.gov/aboutepa/regional-and-geographic-offices</w:t>
        </w:r>
      </w:hyperlink>
      <w:r w:rsidR="0079228A">
        <w:t>]</w:t>
      </w:r>
    </w:p>
    <w:p w14:paraId="3B8D1A31" w14:textId="0273DA86" w:rsidR="007F3EE5" w:rsidRPr="0036367B" w:rsidRDefault="007F3EE5" w:rsidP="007F3EE5">
      <w:pPr>
        <w:pStyle w:val="ListParagraph"/>
        <w:numPr>
          <w:ilvl w:val="0"/>
          <w:numId w:val="1"/>
        </w:numPr>
      </w:pPr>
      <w:r>
        <w:rPr>
          <w:i/>
          <w:iCs/>
        </w:rPr>
        <w:t>Benefits you expect to access from this opportunity including: $ capitalization funding you anticipate to request (requests ranging from $1 million to $50 million will be considered, generally to be deployed within 3 years, with most funding at $10 million or less); $ of technical assistance grants to support project development and capacity building of your organization (this will be 10% of your capitalization funding request); and requests for technical assistance services from the Green Bank to support your organization (such as training and technical support, …).</w:t>
      </w:r>
      <w:r w:rsidR="00491957">
        <w:rPr>
          <w:i/>
          <w:iCs/>
        </w:rPr>
        <w:t xml:space="preserve">  Please see our web site for more information on the broad range of financial products that may be deployed.</w:t>
      </w:r>
    </w:p>
    <w:p w14:paraId="7742D25A" w14:textId="6E2A5061" w:rsidR="00D91658" w:rsidRDefault="00D91658" w:rsidP="00D91658">
      <w:pPr>
        <w:pStyle w:val="ListParagraph"/>
        <w:numPr>
          <w:ilvl w:val="0"/>
          <w:numId w:val="1"/>
        </w:numPr>
        <w:rPr>
          <w:i/>
          <w:iCs/>
        </w:rPr>
      </w:pPr>
      <w:r w:rsidRPr="008806FD">
        <w:rPr>
          <w:i/>
          <w:iCs/>
        </w:rPr>
        <w:t xml:space="preserve">Level of experience and/or commitment to clean technology financing. All levels of experience can benefit </w:t>
      </w:r>
      <w:r>
        <w:rPr>
          <w:i/>
          <w:iCs/>
        </w:rPr>
        <w:t>and are welcome to participate</w:t>
      </w:r>
      <w:r w:rsidRPr="008806FD">
        <w:rPr>
          <w:i/>
          <w:iCs/>
        </w:rPr>
        <w:t xml:space="preserve">. As you write about your experience or commitment to clean energy financing, note that qualified projects under the </w:t>
      </w:r>
      <w:r>
        <w:rPr>
          <w:i/>
          <w:iCs/>
        </w:rPr>
        <w:t xml:space="preserve">EPA </w:t>
      </w:r>
      <w:r w:rsidRPr="008806FD">
        <w:rPr>
          <w:i/>
          <w:iCs/>
        </w:rPr>
        <w:t xml:space="preserve">CCIA </w:t>
      </w:r>
      <w:r>
        <w:rPr>
          <w:i/>
          <w:iCs/>
        </w:rPr>
        <w:t xml:space="preserve">program </w:t>
      </w:r>
      <w:r w:rsidRPr="008806FD">
        <w:rPr>
          <w:i/>
          <w:iCs/>
        </w:rPr>
        <w:t>fall into the following</w:t>
      </w:r>
      <w:r>
        <w:rPr>
          <w:i/>
          <w:iCs/>
        </w:rPr>
        <w:t xml:space="preserve"> categories: Low Carbon Buildings – residential and C&amp;I (including related operating equipment); Distributed Energy Generation &amp; Storage (community solar, battery back-up …); Zero Emissions Transportation (EV charging, EV school buses and public bus/van pools, commercial EV deployment, …); and/or financing for businesses undertaking the above (solar installers, green building contractors, battery manufacturers, and other related businesses … ).</w:t>
      </w:r>
      <w:r w:rsidR="00491957">
        <w:rPr>
          <w:i/>
          <w:iCs/>
        </w:rPr>
        <w:t xml:space="preserve">  </w:t>
      </w:r>
    </w:p>
    <w:p w14:paraId="235F2FA4" w14:textId="0C173E2A" w:rsidR="00587CFB" w:rsidRPr="00D91658" w:rsidRDefault="00D91658" w:rsidP="0079228A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Please reference a potential pipeline of qualified projects (per above list) that your organization </w:t>
      </w:r>
      <w:r w:rsidR="006F3CDA">
        <w:rPr>
          <w:i/>
          <w:iCs/>
        </w:rPr>
        <w:t>may</w:t>
      </w:r>
      <w:r>
        <w:rPr>
          <w:i/>
          <w:iCs/>
        </w:rPr>
        <w:t xml:space="preserve"> deploy over a </w:t>
      </w:r>
      <w:proofErr w:type="gramStart"/>
      <w:r>
        <w:rPr>
          <w:i/>
          <w:iCs/>
        </w:rPr>
        <w:t>36 month</w:t>
      </w:r>
      <w:proofErr w:type="gramEnd"/>
      <w:r>
        <w:rPr>
          <w:i/>
          <w:iCs/>
        </w:rPr>
        <w:t xml:space="preserve"> period. If possible, please include a pipeline report that notes project name, location, anticipated $ project size, and a one sentence project description as an attachment to this letter.  These projects may be in </w:t>
      </w:r>
      <w:r w:rsidR="006F3CDA">
        <w:rPr>
          <w:i/>
          <w:iCs/>
        </w:rPr>
        <w:t>the early</w:t>
      </w:r>
      <w:r>
        <w:rPr>
          <w:i/>
          <w:iCs/>
        </w:rPr>
        <w:t xml:space="preserve"> stages of planning and development.</w:t>
      </w:r>
    </w:p>
    <w:p w14:paraId="424EE2A4" w14:textId="09B06CBA" w:rsidR="00BA4E92" w:rsidRDefault="00BA4E92" w:rsidP="0079228A">
      <w:r>
        <w:t xml:space="preserve">In conclusion, our organization whole-heartedly supports </w:t>
      </w:r>
      <w:r w:rsidR="00820E79">
        <w:t xml:space="preserve">ACC’s </w:t>
      </w:r>
      <w:r>
        <w:t xml:space="preserve">application to </w:t>
      </w:r>
      <w:r w:rsidR="00820E79">
        <w:t>accelerate the economic transition in rural</w:t>
      </w:r>
      <w:r w:rsidR="00DB2082">
        <w:t xml:space="preserve"> communities that have been most deeply impacted by the energy transition, and strongly urge the EPA to </w:t>
      </w:r>
      <w:r w:rsidR="004F5A9B">
        <w:t>support their proposal.</w:t>
      </w:r>
    </w:p>
    <w:p w14:paraId="5D9BCAAE" w14:textId="26C78849" w:rsidR="004F5A9B" w:rsidRDefault="004F5A9B" w:rsidP="0079228A">
      <w:r>
        <w:t>Please do not hesitate to contact me with any questions.</w:t>
      </w:r>
    </w:p>
    <w:p w14:paraId="32DB7B78" w14:textId="77777777" w:rsidR="004F5A9B" w:rsidRDefault="004F5A9B" w:rsidP="0079228A"/>
    <w:p w14:paraId="439BE452" w14:textId="23CCD3C9" w:rsidR="004F5A9B" w:rsidRDefault="004F5A9B" w:rsidP="0079228A">
      <w:r>
        <w:t>Sincerely,</w:t>
      </w:r>
    </w:p>
    <w:p w14:paraId="175B78D3" w14:textId="77777777" w:rsidR="004F5A9B" w:rsidRDefault="004F5A9B" w:rsidP="0079228A"/>
    <w:p w14:paraId="78EE158C" w14:textId="597094A4" w:rsidR="004F5A9B" w:rsidRPr="008806FD" w:rsidRDefault="004F5A9B" w:rsidP="0079228A">
      <w:pPr>
        <w:rPr>
          <w:i/>
          <w:iCs/>
        </w:rPr>
      </w:pPr>
      <w:r w:rsidRPr="008806FD">
        <w:rPr>
          <w:i/>
          <w:iCs/>
        </w:rPr>
        <w:t>Name</w:t>
      </w:r>
    </w:p>
    <w:p w14:paraId="4A99AFE0" w14:textId="67BBE7B3" w:rsidR="004F5A9B" w:rsidRPr="008806FD" w:rsidRDefault="004F5A9B" w:rsidP="008806FD">
      <w:pPr>
        <w:spacing w:after="0"/>
        <w:rPr>
          <w:i/>
          <w:iCs/>
        </w:rPr>
      </w:pPr>
      <w:r w:rsidRPr="008806FD">
        <w:rPr>
          <w:i/>
          <w:iCs/>
        </w:rPr>
        <w:t>Title</w:t>
      </w:r>
    </w:p>
    <w:p w14:paraId="18C8A4FD" w14:textId="3CE733F0" w:rsidR="004F5A9B" w:rsidRPr="008806FD" w:rsidRDefault="004F5A9B" w:rsidP="008806FD">
      <w:pPr>
        <w:spacing w:after="0"/>
        <w:rPr>
          <w:i/>
          <w:iCs/>
        </w:rPr>
      </w:pPr>
      <w:r w:rsidRPr="008806FD">
        <w:rPr>
          <w:i/>
          <w:iCs/>
        </w:rPr>
        <w:t>Organization</w:t>
      </w:r>
    </w:p>
    <w:p w14:paraId="49CA188B" w14:textId="25DA7758" w:rsidR="004F5A9B" w:rsidRPr="008806FD" w:rsidRDefault="004F5A9B" w:rsidP="008806FD">
      <w:pPr>
        <w:spacing w:after="0"/>
        <w:rPr>
          <w:i/>
          <w:iCs/>
        </w:rPr>
      </w:pPr>
      <w:r w:rsidRPr="008806FD">
        <w:rPr>
          <w:i/>
          <w:iCs/>
        </w:rPr>
        <w:t>Email address</w:t>
      </w:r>
    </w:p>
    <w:p w14:paraId="7BE29ADB" w14:textId="625F21E4" w:rsidR="003A6609" w:rsidRPr="008A1CE0" w:rsidRDefault="004F5A9B" w:rsidP="008A1CE0">
      <w:pPr>
        <w:spacing w:after="0"/>
        <w:rPr>
          <w:i/>
          <w:iCs/>
        </w:rPr>
      </w:pPr>
      <w:r w:rsidRPr="008806FD">
        <w:rPr>
          <w:i/>
          <w:iCs/>
        </w:rPr>
        <w:t>Telephone number</w:t>
      </w:r>
    </w:p>
    <w:sectPr w:rsidR="003A6609" w:rsidRPr="008A1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BC5"/>
    <w:multiLevelType w:val="hybridMultilevel"/>
    <w:tmpl w:val="4E822950"/>
    <w:lvl w:ilvl="0" w:tplc="08529486">
      <w:start w:val="1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42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C4"/>
    <w:rsid w:val="00011497"/>
    <w:rsid w:val="00083D1B"/>
    <w:rsid w:val="000C7884"/>
    <w:rsid w:val="000D1C95"/>
    <w:rsid w:val="00116A33"/>
    <w:rsid w:val="00125F76"/>
    <w:rsid w:val="0015334B"/>
    <w:rsid w:val="001663D2"/>
    <w:rsid w:val="0018183F"/>
    <w:rsid w:val="001A16B7"/>
    <w:rsid w:val="001B0DD6"/>
    <w:rsid w:val="001C2002"/>
    <w:rsid w:val="001C65C0"/>
    <w:rsid w:val="001E787A"/>
    <w:rsid w:val="00207246"/>
    <w:rsid w:val="00241CFB"/>
    <w:rsid w:val="00271449"/>
    <w:rsid w:val="002719F9"/>
    <w:rsid w:val="00295666"/>
    <w:rsid w:val="002C054F"/>
    <w:rsid w:val="002D1960"/>
    <w:rsid w:val="002D6CF5"/>
    <w:rsid w:val="0030539F"/>
    <w:rsid w:val="00360F23"/>
    <w:rsid w:val="0036367B"/>
    <w:rsid w:val="003701BE"/>
    <w:rsid w:val="003A6609"/>
    <w:rsid w:val="00403D83"/>
    <w:rsid w:val="0040629C"/>
    <w:rsid w:val="00417408"/>
    <w:rsid w:val="00424C98"/>
    <w:rsid w:val="00432C69"/>
    <w:rsid w:val="00437E88"/>
    <w:rsid w:val="00456389"/>
    <w:rsid w:val="0046134E"/>
    <w:rsid w:val="00474D38"/>
    <w:rsid w:val="00491957"/>
    <w:rsid w:val="004B056B"/>
    <w:rsid w:val="004F1EBA"/>
    <w:rsid w:val="004F5A9B"/>
    <w:rsid w:val="00530AF5"/>
    <w:rsid w:val="005512CC"/>
    <w:rsid w:val="005729EC"/>
    <w:rsid w:val="00587CFB"/>
    <w:rsid w:val="005A497B"/>
    <w:rsid w:val="005E6A47"/>
    <w:rsid w:val="00683D96"/>
    <w:rsid w:val="006B245D"/>
    <w:rsid w:val="006C73FF"/>
    <w:rsid w:val="006E537A"/>
    <w:rsid w:val="006E6D60"/>
    <w:rsid w:val="006F1A10"/>
    <w:rsid w:val="006F3CDA"/>
    <w:rsid w:val="0070230C"/>
    <w:rsid w:val="00765AEB"/>
    <w:rsid w:val="00765DA5"/>
    <w:rsid w:val="0079228A"/>
    <w:rsid w:val="007F3EE5"/>
    <w:rsid w:val="007F4C48"/>
    <w:rsid w:val="00820E79"/>
    <w:rsid w:val="008560C9"/>
    <w:rsid w:val="00860C47"/>
    <w:rsid w:val="008806FD"/>
    <w:rsid w:val="008A1CE0"/>
    <w:rsid w:val="008D3386"/>
    <w:rsid w:val="0090462F"/>
    <w:rsid w:val="009142A7"/>
    <w:rsid w:val="009176DC"/>
    <w:rsid w:val="00943364"/>
    <w:rsid w:val="009C77C3"/>
    <w:rsid w:val="009F3F7B"/>
    <w:rsid w:val="00A03D75"/>
    <w:rsid w:val="00A03E4E"/>
    <w:rsid w:val="00A62674"/>
    <w:rsid w:val="00A74AD3"/>
    <w:rsid w:val="00AA6FD4"/>
    <w:rsid w:val="00AA73FE"/>
    <w:rsid w:val="00AE3A9B"/>
    <w:rsid w:val="00AF7ECC"/>
    <w:rsid w:val="00B30070"/>
    <w:rsid w:val="00B77993"/>
    <w:rsid w:val="00B80DAF"/>
    <w:rsid w:val="00B83003"/>
    <w:rsid w:val="00B846F0"/>
    <w:rsid w:val="00B90DB2"/>
    <w:rsid w:val="00BA4E92"/>
    <w:rsid w:val="00BB75F4"/>
    <w:rsid w:val="00BD1D71"/>
    <w:rsid w:val="00C314B0"/>
    <w:rsid w:val="00C5550C"/>
    <w:rsid w:val="00C778AC"/>
    <w:rsid w:val="00C865BC"/>
    <w:rsid w:val="00CA5750"/>
    <w:rsid w:val="00CC1DC4"/>
    <w:rsid w:val="00CE2175"/>
    <w:rsid w:val="00CF6337"/>
    <w:rsid w:val="00D028C9"/>
    <w:rsid w:val="00D10DDA"/>
    <w:rsid w:val="00D32010"/>
    <w:rsid w:val="00D75E2A"/>
    <w:rsid w:val="00D83D3E"/>
    <w:rsid w:val="00D8494D"/>
    <w:rsid w:val="00D91658"/>
    <w:rsid w:val="00DB2082"/>
    <w:rsid w:val="00DB697C"/>
    <w:rsid w:val="00DD378A"/>
    <w:rsid w:val="00DD37E9"/>
    <w:rsid w:val="00E24422"/>
    <w:rsid w:val="00E307C5"/>
    <w:rsid w:val="00E958B6"/>
    <w:rsid w:val="00E96145"/>
    <w:rsid w:val="00EC6375"/>
    <w:rsid w:val="00EE4117"/>
    <w:rsid w:val="00F23234"/>
    <w:rsid w:val="00F27863"/>
    <w:rsid w:val="00F42E0C"/>
    <w:rsid w:val="00F55825"/>
    <w:rsid w:val="00F835AB"/>
    <w:rsid w:val="00FA5D4F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9073"/>
  <w15:chartTrackingRefBased/>
  <w15:docId w15:val="{8283C450-AAA0-444F-935F-21D8D745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9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660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D37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7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7E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D1C9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1C9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aboutepa/regional-and-geographic-off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alachiancommunitycapitalcdfi.org/oa-program/green-bank-for-appalachia-energy-communities-and-underserved-rural-amer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alachiancommunitycapitalcdfi.org/oa-program/acc-green-bank-for-rural-america-upload-form/" TargetMode="External"/><Relationship Id="rId5" Type="http://schemas.openxmlformats.org/officeDocument/2006/relationships/hyperlink" Target="https://appalachiancommunitycapitalcdfi.org/oa-program/acc-green-bank-for-rural-america-upload-for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813</Words>
  <Characters>4678</Characters>
  <Application>Microsoft Office Word</Application>
  <DocSecurity>0</DocSecurity>
  <Lines>126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porter</dc:creator>
  <cp:keywords/>
  <dc:description/>
  <cp:lastModifiedBy>Ray Daffner</cp:lastModifiedBy>
  <cp:revision>14</cp:revision>
  <dcterms:created xsi:type="dcterms:W3CDTF">2023-08-31T14:41:00Z</dcterms:created>
  <dcterms:modified xsi:type="dcterms:W3CDTF">2023-09-06T13:38:00Z</dcterms:modified>
</cp:coreProperties>
</file>